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B143" w14:textId="3B693A27" w:rsidR="00FA3C37" w:rsidRPr="00FA3C37" w:rsidRDefault="00FA3C37" w:rsidP="00FA3C37">
      <w:pPr>
        <w:spacing w:after="280" w:line="240" w:lineRule="auto"/>
        <w:jc w:val="right"/>
        <w:rPr>
          <w:rFonts w:ascii="Arial" w:eastAsia="Times New Roman" w:hAnsi="Arial" w:cs="Arial"/>
          <w:kern w:val="0"/>
          <w:sz w:val="24"/>
          <w:szCs w:val="24"/>
          <w14:ligatures w14:val="none"/>
        </w:rPr>
      </w:pPr>
      <w:r w:rsidRPr="00FA3C37">
        <w:rPr>
          <w:rFonts w:ascii="Arial" w:eastAsia="Times New Roman" w:hAnsi="Arial" w:cs="Arial"/>
          <w:i/>
          <w:iCs/>
          <w:color w:val="000000"/>
          <w:kern w:val="0"/>
          <w:sz w:val="24"/>
          <w:szCs w:val="24"/>
          <w14:ligatures w14:val="none"/>
        </w:rPr>
        <w:t>Informācija plašsaziņas līdzekļiem</w:t>
      </w:r>
      <w:r w:rsidRPr="00FA3C37">
        <w:rPr>
          <w:rFonts w:ascii="Arial" w:eastAsia="Times New Roman" w:hAnsi="Arial" w:cs="Arial"/>
          <w:i/>
          <w:iCs/>
          <w:color w:val="000000"/>
          <w:kern w:val="0"/>
          <w:sz w:val="24"/>
          <w:szCs w:val="24"/>
          <w14:ligatures w14:val="none"/>
        </w:rPr>
        <w:br/>
      </w:r>
      <w:r w:rsidR="0037623F">
        <w:rPr>
          <w:rFonts w:ascii="Arial" w:eastAsia="Times New Roman" w:hAnsi="Arial" w:cs="Arial"/>
          <w:i/>
          <w:iCs/>
          <w:color w:val="000000"/>
          <w:kern w:val="0"/>
          <w:sz w:val="24"/>
          <w:szCs w:val="24"/>
          <w14:ligatures w14:val="none"/>
        </w:rPr>
        <w:t>20</w:t>
      </w:r>
      <w:r w:rsidRPr="00FA3C37">
        <w:rPr>
          <w:rFonts w:ascii="Arial" w:eastAsia="Times New Roman" w:hAnsi="Arial" w:cs="Arial"/>
          <w:i/>
          <w:iCs/>
          <w:color w:val="000000"/>
          <w:kern w:val="0"/>
          <w:sz w:val="24"/>
          <w:szCs w:val="24"/>
          <w14:ligatures w14:val="none"/>
        </w:rPr>
        <w:t>.0</w:t>
      </w:r>
      <w:r w:rsidR="0037623F">
        <w:rPr>
          <w:rFonts w:ascii="Arial" w:eastAsia="Times New Roman" w:hAnsi="Arial" w:cs="Arial"/>
          <w:i/>
          <w:iCs/>
          <w:color w:val="000000"/>
          <w:kern w:val="0"/>
          <w:sz w:val="24"/>
          <w:szCs w:val="24"/>
          <w14:ligatures w14:val="none"/>
        </w:rPr>
        <w:t>8</w:t>
      </w:r>
      <w:r w:rsidRPr="00FA3C37">
        <w:rPr>
          <w:rFonts w:ascii="Arial" w:eastAsia="Times New Roman" w:hAnsi="Arial" w:cs="Arial"/>
          <w:i/>
          <w:iCs/>
          <w:color w:val="000000"/>
          <w:kern w:val="0"/>
          <w:sz w:val="24"/>
          <w:szCs w:val="24"/>
          <w14:ligatures w14:val="none"/>
        </w:rPr>
        <w:t>.202</w:t>
      </w:r>
      <w:r w:rsidR="0037623F">
        <w:rPr>
          <w:rFonts w:ascii="Arial" w:eastAsia="Times New Roman" w:hAnsi="Arial" w:cs="Arial"/>
          <w:i/>
          <w:iCs/>
          <w:color w:val="000000"/>
          <w:kern w:val="0"/>
          <w:sz w:val="24"/>
          <w:szCs w:val="24"/>
          <w14:ligatures w14:val="none"/>
        </w:rPr>
        <w:t>5</w:t>
      </w:r>
    </w:p>
    <w:p w14:paraId="409DC95E" w14:textId="35D80F5E" w:rsidR="00FA3C37" w:rsidRDefault="00FA6BF6" w:rsidP="00C850CD">
      <w:pPr>
        <w:spacing w:before="280" w:after="280" w:line="240" w:lineRule="auto"/>
        <w:jc w:val="center"/>
        <w:rPr>
          <w:rFonts w:ascii="Arial" w:eastAsia="Times New Roman" w:hAnsi="Arial" w:cs="Arial"/>
          <w:color w:val="000000"/>
          <w:kern w:val="0"/>
          <w:sz w:val="24"/>
          <w:szCs w:val="24"/>
          <w14:ligatures w14:val="none"/>
        </w:rPr>
      </w:pPr>
      <w:r w:rsidRPr="00FA3C37">
        <w:rPr>
          <w:rFonts w:ascii="Arial" w:eastAsia="Times New Roman" w:hAnsi="Arial" w:cs="Arial"/>
          <w:noProof/>
          <w:color w:val="000000"/>
          <w:kern w:val="0"/>
          <w:sz w:val="24"/>
          <w:szCs w:val="24"/>
          <w:bdr w:val="none" w:sz="0" w:space="0" w:color="auto" w:frame="1"/>
          <w14:ligatures w14:val="none"/>
        </w:rPr>
        <w:drawing>
          <wp:inline distT="0" distB="0" distL="0" distR="0" wp14:anchorId="5CDFEB5C" wp14:editId="15550C87">
            <wp:extent cx="1959035" cy="1114425"/>
            <wp:effectExtent l="0" t="0" r="3175" b="0"/>
            <wp:docPr id="1187375420"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4479" cy="1123211"/>
                    </a:xfrm>
                    <a:prstGeom prst="rect">
                      <a:avLst/>
                    </a:prstGeom>
                    <a:noFill/>
                    <a:ln>
                      <a:noFill/>
                    </a:ln>
                  </pic:spPr>
                </pic:pic>
              </a:graphicData>
            </a:graphic>
          </wp:inline>
        </w:drawing>
      </w:r>
      <w:r w:rsidR="00FA3C37" w:rsidRPr="00FA3C37">
        <w:rPr>
          <w:rFonts w:ascii="Arial" w:eastAsia="Times New Roman" w:hAnsi="Arial" w:cs="Arial"/>
          <w:color w:val="000000"/>
          <w:kern w:val="0"/>
          <w:sz w:val="24"/>
          <w:szCs w:val="24"/>
          <w14:ligatures w14:val="none"/>
        </w:rPr>
        <w:t xml:space="preserve">   </w:t>
      </w:r>
      <w:r w:rsidRPr="00FA3C37">
        <w:rPr>
          <w:rFonts w:ascii="Arial" w:eastAsia="Times New Roman" w:hAnsi="Arial" w:cs="Arial"/>
          <w:noProof/>
          <w:color w:val="000000"/>
          <w:kern w:val="0"/>
          <w:sz w:val="24"/>
          <w:szCs w:val="24"/>
          <w:bdr w:val="none" w:sz="0" w:space="0" w:color="auto" w:frame="1"/>
          <w14:ligatures w14:val="none"/>
        </w:rPr>
        <w:drawing>
          <wp:inline distT="0" distB="0" distL="0" distR="0" wp14:anchorId="29D66E18" wp14:editId="372FD041">
            <wp:extent cx="1152525" cy="1152525"/>
            <wp:effectExtent l="0" t="0" r="9525" b="9525"/>
            <wp:docPr id="1373674082" name="Picture 1" descr="A hand making a heart shape with a mush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74082" name="Picture 1" descr="A hand making a heart shape with a mushroo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846" cy="1152846"/>
                    </a:xfrm>
                    <a:prstGeom prst="rect">
                      <a:avLst/>
                    </a:prstGeom>
                    <a:noFill/>
                    <a:ln>
                      <a:noFill/>
                    </a:ln>
                  </pic:spPr>
                </pic:pic>
              </a:graphicData>
            </a:graphic>
          </wp:inline>
        </w:drawing>
      </w:r>
      <w:r w:rsidR="00FA3C37" w:rsidRPr="00FA3C37">
        <w:rPr>
          <w:rFonts w:ascii="Arial" w:eastAsia="Times New Roman" w:hAnsi="Arial" w:cs="Arial"/>
          <w:color w:val="000000"/>
          <w:kern w:val="0"/>
          <w:sz w:val="24"/>
          <w:szCs w:val="24"/>
          <w14:ligatures w14:val="none"/>
        </w:rPr>
        <w:t>  </w:t>
      </w:r>
      <w:r>
        <w:rPr>
          <w:rFonts w:ascii="Arial" w:eastAsia="Times New Roman" w:hAnsi="Arial" w:cs="Arial"/>
          <w:color w:val="000000"/>
          <w:kern w:val="0"/>
          <w:sz w:val="24"/>
          <w:szCs w:val="24"/>
          <w14:ligatures w14:val="none"/>
        </w:rPr>
        <w:t xml:space="preserve">      </w:t>
      </w:r>
      <w:r w:rsidR="00124C6B">
        <w:rPr>
          <w:noProof/>
        </w:rPr>
        <w:drawing>
          <wp:inline distT="0" distB="0" distL="0" distR="0" wp14:anchorId="5CB2CC6E" wp14:editId="509E587F">
            <wp:extent cx="2221865" cy="1139180"/>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6362" cy="1167121"/>
                    </a:xfrm>
                    <a:prstGeom prst="rect">
                      <a:avLst/>
                    </a:prstGeom>
                    <a:noFill/>
                    <a:ln>
                      <a:noFill/>
                    </a:ln>
                  </pic:spPr>
                </pic:pic>
              </a:graphicData>
            </a:graphic>
          </wp:inline>
        </w:drawing>
      </w:r>
      <w:r w:rsidR="00FA3C37" w:rsidRPr="00FA3C37">
        <w:rPr>
          <w:rFonts w:ascii="Arial" w:eastAsia="Times New Roman" w:hAnsi="Arial" w:cs="Arial"/>
          <w:color w:val="000000"/>
          <w:kern w:val="0"/>
          <w:sz w:val="24"/>
          <w:szCs w:val="24"/>
          <w14:ligatures w14:val="none"/>
        </w:rPr>
        <w:t>  </w:t>
      </w:r>
    </w:p>
    <w:p w14:paraId="47576A6A" w14:textId="77777777" w:rsidR="00C850CD" w:rsidRDefault="00C850CD" w:rsidP="0037623F">
      <w:pPr>
        <w:spacing w:after="0" w:line="240" w:lineRule="auto"/>
        <w:jc w:val="center"/>
        <w:rPr>
          <w:rFonts w:ascii="Arial" w:eastAsia="Times New Roman" w:hAnsi="Arial" w:cs="Arial"/>
          <w:b/>
          <w:bCs/>
          <w:color w:val="000000"/>
          <w:kern w:val="0"/>
          <w:sz w:val="24"/>
          <w:szCs w:val="24"/>
          <w14:ligatures w14:val="none"/>
        </w:rPr>
      </w:pPr>
    </w:p>
    <w:p w14:paraId="48767E98" w14:textId="6F9F24E5" w:rsidR="00FA3C37" w:rsidRDefault="0037623F" w:rsidP="0037623F">
      <w:pPr>
        <w:spacing w:after="0" w:line="240" w:lineRule="auto"/>
        <w:jc w:val="center"/>
        <w:rPr>
          <w:rFonts w:ascii="Arial" w:eastAsia="Times New Roman" w:hAnsi="Arial" w:cs="Arial"/>
          <w:b/>
          <w:bCs/>
          <w:color w:val="000000"/>
          <w:kern w:val="0"/>
          <w:sz w:val="24"/>
          <w:szCs w:val="24"/>
          <w14:ligatures w14:val="none"/>
        </w:rPr>
      </w:pPr>
      <w:r w:rsidRPr="0037623F">
        <w:rPr>
          <w:rFonts w:ascii="Arial" w:eastAsia="Times New Roman" w:hAnsi="Arial" w:cs="Arial"/>
          <w:b/>
          <w:bCs/>
          <w:color w:val="000000"/>
          <w:kern w:val="0"/>
          <w:sz w:val="24"/>
          <w:szCs w:val="24"/>
          <w14:ligatures w14:val="none"/>
        </w:rPr>
        <w:t xml:space="preserve">Septembra beigās Smiltenē </w:t>
      </w:r>
      <w:r>
        <w:rPr>
          <w:rFonts w:ascii="Arial" w:eastAsia="Times New Roman" w:hAnsi="Arial" w:cs="Arial"/>
          <w:b/>
          <w:bCs/>
          <w:color w:val="000000"/>
          <w:kern w:val="0"/>
          <w:sz w:val="24"/>
          <w:szCs w:val="24"/>
          <w14:ligatures w14:val="none"/>
        </w:rPr>
        <w:t>noritēs</w:t>
      </w:r>
      <w:r w:rsidRPr="0037623F">
        <w:rPr>
          <w:rFonts w:ascii="Arial" w:eastAsia="Times New Roman" w:hAnsi="Arial" w:cs="Arial"/>
          <w:b/>
          <w:bCs/>
          <w:color w:val="000000"/>
          <w:kern w:val="0"/>
          <w:sz w:val="24"/>
          <w:szCs w:val="24"/>
          <w14:ligatures w14:val="none"/>
        </w:rPr>
        <w:t xml:space="preserve"> sēņu festivāls MIKOFEST ar izstādēm, darbnīcām un dzīvo mūziku, kura laikā varēs uzzināt par dzijas krās</w:t>
      </w:r>
      <w:r w:rsidR="00EB4B66">
        <w:rPr>
          <w:rFonts w:ascii="Arial" w:eastAsia="Times New Roman" w:hAnsi="Arial" w:cs="Arial"/>
          <w:b/>
          <w:bCs/>
          <w:color w:val="000000"/>
          <w:kern w:val="0"/>
          <w:sz w:val="24"/>
          <w:szCs w:val="24"/>
          <w14:ligatures w14:val="none"/>
        </w:rPr>
        <w:t>u</w:t>
      </w:r>
      <w:r w:rsidRPr="0037623F">
        <w:rPr>
          <w:rFonts w:ascii="Arial" w:eastAsia="Times New Roman" w:hAnsi="Arial" w:cs="Arial"/>
          <w:b/>
          <w:bCs/>
          <w:color w:val="000000"/>
          <w:kern w:val="0"/>
          <w:sz w:val="24"/>
          <w:szCs w:val="24"/>
          <w14:ligatures w14:val="none"/>
        </w:rPr>
        <w:t>, tintes, iekuru, papīra iegūšanu no sēnēm, sēņu audzēšanu un daudz ko citu.</w:t>
      </w:r>
    </w:p>
    <w:p w14:paraId="6D491A3A" w14:textId="77777777" w:rsidR="0037623F" w:rsidRPr="00FA3C37" w:rsidRDefault="0037623F" w:rsidP="00FA3C37">
      <w:pPr>
        <w:spacing w:after="0" w:line="240" w:lineRule="auto"/>
        <w:rPr>
          <w:rFonts w:ascii="Arial" w:eastAsia="Times New Roman" w:hAnsi="Arial" w:cs="Arial"/>
          <w:kern w:val="0"/>
          <w:sz w:val="24"/>
          <w:szCs w:val="24"/>
          <w14:ligatures w14:val="none"/>
        </w:rPr>
      </w:pPr>
    </w:p>
    <w:p w14:paraId="3904C190" w14:textId="03538BA8" w:rsidR="0037623F" w:rsidRDefault="0037623F" w:rsidP="002F0D93">
      <w:pPr>
        <w:spacing w:before="120" w:after="120" w:line="240" w:lineRule="auto"/>
        <w:jc w:val="both"/>
        <w:rPr>
          <w:rFonts w:ascii="Arial" w:eastAsia="Times New Roman" w:hAnsi="Arial" w:cs="Arial"/>
          <w:color w:val="000000"/>
          <w:kern w:val="0"/>
          <w:sz w:val="24"/>
          <w:szCs w:val="24"/>
          <w14:ligatures w14:val="none"/>
        </w:rPr>
      </w:pPr>
      <w:r w:rsidRPr="0037623F">
        <w:rPr>
          <w:rFonts w:ascii="Arial" w:eastAsia="Times New Roman" w:hAnsi="Arial" w:cs="Arial"/>
          <w:color w:val="000000"/>
          <w:kern w:val="0"/>
          <w:sz w:val="24"/>
          <w:szCs w:val="24"/>
          <w14:ligatures w14:val="none"/>
        </w:rPr>
        <w:t>Šis ceļojošais pasākums, kas katru gadu norit citā Latvijas novadā, šogad Smiltenes novada muzejā</w:t>
      </w:r>
      <w:r>
        <w:rPr>
          <w:rFonts w:ascii="Arial" w:eastAsia="Times New Roman" w:hAnsi="Arial" w:cs="Arial"/>
          <w:color w:val="000000"/>
          <w:kern w:val="0"/>
          <w:sz w:val="24"/>
          <w:szCs w:val="24"/>
          <w14:ligatures w14:val="none"/>
        </w:rPr>
        <w:t>, Mēros,</w:t>
      </w:r>
      <w:r w:rsidRPr="0037623F">
        <w:rPr>
          <w:rFonts w:ascii="Arial" w:eastAsia="Times New Roman" w:hAnsi="Arial" w:cs="Arial"/>
          <w:color w:val="000000"/>
          <w:kern w:val="0"/>
          <w:sz w:val="24"/>
          <w:szCs w:val="24"/>
          <w14:ligatures w14:val="none"/>
        </w:rPr>
        <w:t xml:space="preserve"> pulcēs mikologus, sēņu audzētājus, māksliniekus un sēņošanas entuziastus, lai kopā pētītu un atklātu visu, kas saistīts ar sēnēm. Būs izstādes, radošās darbnīcas un mūzika </w:t>
      </w:r>
      <w:r w:rsidR="00DD62AE">
        <w:rPr>
          <w:rFonts w:ascii="Arial" w:eastAsia="Times New Roman" w:hAnsi="Arial" w:cs="Arial"/>
          <w:color w:val="000000"/>
          <w:kern w:val="0"/>
          <w:sz w:val="24"/>
          <w:szCs w:val="24"/>
          <w14:ligatures w14:val="none"/>
        </w:rPr>
        <w:t>—</w:t>
      </w:r>
      <w:r w:rsidRPr="0037623F">
        <w:rPr>
          <w:rFonts w:ascii="Arial" w:eastAsia="Times New Roman" w:hAnsi="Arial" w:cs="Arial"/>
          <w:color w:val="000000"/>
          <w:kern w:val="0"/>
          <w:sz w:val="24"/>
          <w:szCs w:val="24"/>
          <w14:ligatures w14:val="none"/>
        </w:rPr>
        <w:t xml:space="preserve"> kopā savīsies zinātne, vēsture un kultūra, aptverot tādas tēmas kā sēņu praktiskais pielietojums sadzīvē, sēņu ārstnieciskās īpašības, sēņu audzēšana un noteikšana. Tas ir vairāk nekā tikai festivāls, tas ir ikgadējs sēņmīļu salidojums, lai pulcētos un svinētu sēnes un to ietekmi uz mūsu pasauli.</w:t>
      </w:r>
    </w:p>
    <w:p w14:paraId="7BBB4530" w14:textId="46482ECF" w:rsidR="0037623F" w:rsidRDefault="0037623F" w:rsidP="002F0D93">
      <w:pPr>
        <w:jc w:val="both"/>
        <w:rPr>
          <w:rFonts w:ascii="Arial" w:hAnsi="Arial" w:cs="Arial"/>
          <w:sz w:val="24"/>
          <w:szCs w:val="24"/>
        </w:rPr>
      </w:pPr>
      <w:r>
        <w:rPr>
          <w:rFonts w:ascii="Arial" w:hAnsi="Arial" w:cs="Arial"/>
          <w:sz w:val="24"/>
          <w:szCs w:val="24"/>
        </w:rPr>
        <w:t>Kā ir pareizi – nogriezt sēni vai izskrūvēt to? Kā labāk atrast sēņu vietas? Cik ēdamu gaileņu sugu ir Latvijā? Kā audzēt sēnes mājās? Kā krāsot dziju ar sēnēm? Kā aust šādu dziju? Kā iegūt papīru no sēnēm? Kuras sēnes ir ārstnieciskas? K</w:t>
      </w:r>
      <w:r w:rsidR="00457729">
        <w:rPr>
          <w:rFonts w:ascii="Arial" w:hAnsi="Arial" w:cs="Arial"/>
          <w:sz w:val="24"/>
          <w:szCs w:val="24"/>
        </w:rPr>
        <w:t>as</w:t>
      </w:r>
      <w:r>
        <w:rPr>
          <w:rFonts w:ascii="Arial" w:hAnsi="Arial" w:cs="Arial"/>
          <w:sz w:val="24"/>
          <w:szCs w:val="24"/>
        </w:rPr>
        <w:t xml:space="preserve"> jāzina par indīgajām sēnēm?</w:t>
      </w:r>
    </w:p>
    <w:p w14:paraId="5A5A3B12" w14:textId="3DC25FA2" w:rsidR="0037623F" w:rsidRDefault="0037623F" w:rsidP="002F0D93">
      <w:pPr>
        <w:jc w:val="both"/>
        <w:rPr>
          <w:rFonts w:ascii="Arial" w:hAnsi="Arial" w:cs="Arial"/>
          <w:sz w:val="24"/>
          <w:szCs w:val="24"/>
        </w:rPr>
      </w:pPr>
      <w:r>
        <w:rPr>
          <w:rFonts w:ascii="Arial" w:hAnsi="Arial" w:cs="Arial"/>
          <w:sz w:val="24"/>
          <w:szCs w:val="24"/>
        </w:rPr>
        <w:t xml:space="preserve">Atbildes uz šiem un daudziem citiem jautājumiem uzzināsiet </w:t>
      </w:r>
      <w:r w:rsidR="000E478A">
        <w:rPr>
          <w:rFonts w:ascii="Arial" w:hAnsi="Arial" w:cs="Arial"/>
          <w:sz w:val="24"/>
          <w:szCs w:val="24"/>
        </w:rPr>
        <w:t xml:space="preserve">ceļojošajā </w:t>
      </w:r>
      <w:r>
        <w:rPr>
          <w:rFonts w:ascii="Arial" w:hAnsi="Arial" w:cs="Arial"/>
          <w:b/>
          <w:bCs/>
          <w:sz w:val="24"/>
          <w:szCs w:val="24"/>
        </w:rPr>
        <w:t>Sēņu festivālā MIKOFEST</w:t>
      </w:r>
      <w:r>
        <w:rPr>
          <w:rFonts w:ascii="Arial" w:hAnsi="Arial" w:cs="Arial"/>
          <w:sz w:val="24"/>
          <w:szCs w:val="24"/>
        </w:rPr>
        <w:t xml:space="preserve">, kas 2025. gada </w:t>
      </w:r>
      <w:r>
        <w:rPr>
          <w:rFonts w:ascii="Arial" w:hAnsi="Arial" w:cs="Arial"/>
          <w:b/>
          <w:bCs/>
          <w:sz w:val="24"/>
          <w:szCs w:val="24"/>
        </w:rPr>
        <w:t xml:space="preserve">27. septembrī no 11:00 līdz 17:00 notiks Smiltenes novada muzejā </w:t>
      </w:r>
      <w:r>
        <w:rPr>
          <w:rFonts w:ascii="Arial" w:hAnsi="Arial" w:cs="Arial"/>
          <w:sz w:val="24"/>
          <w:szCs w:val="24"/>
        </w:rPr>
        <w:t>(Mēru muiža, Smiltenes novads). Tas ir jauns ceļojošs pasākums, kas katru gadu notiks citā Latvijas novadā, lai pēc iespējas pilnīgāk iepazīstinātu apmeklētājus ar sēņu daudzveidību mūsu valstī un izceltu to vākšanas un izmantošanas iespējas</w:t>
      </w:r>
      <w:r w:rsidR="0074208C">
        <w:rPr>
          <w:rFonts w:ascii="Arial" w:hAnsi="Arial" w:cs="Arial"/>
          <w:sz w:val="24"/>
          <w:szCs w:val="24"/>
        </w:rPr>
        <w:t xml:space="preserve"> saistībā ar </w:t>
      </w:r>
      <w:r>
        <w:rPr>
          <w:rFonts w:ascii="Arial" w:hAnsi="Arial" w:cs="Arial"/>
          <w:sz w:val="24"/>
          <w:szCs w:val="24"/>
        </w:rPr>
        <w:t>novada vēstur</w:t>
      </w:r>
      <w:r w:rsidR="00EB4B66">
        <w:rPr>
          <w:rFonts w:ascii="Arial" w:hAnsi="Arial" w:cs="Arial"/>
          <w:sz w:val="24"/>
          <w:szCs w:val="24"/>
        </w:rPr>
        <w:t>i</w:t>
      </w:r>
      <w:r>
        <w:rPr>
          <w:rFonts w:ascii="Arial" w:hAnsi="Arial" w:cs="Arial"/>
          <w:sz w:val="24"/>
          <w:szCs w:val="24"/>
        </w:rPr>
        <w:t>, kultūr</w:t>
      </w:r>
      <w:r w:rsidR="00EB4B66">
        <w:rPr>
          <w:rFonts w:ascii="Arial" w:hAnsi="Arial" w:cs="Arial"/>
          <w:sz w:val="24"/>
          <w:szCs w:val="24"/>
        </w:rPr>
        <w:t>u</w:t>
      </w:r>
      <w:r>
        <w:rPr>
          <w:rFonts w:ascii="Arial" w:hAnsi="Arial" w:cs="Arial"/>
          <w:sz w:val="24"/>
          <w:szCs w:val="24"/>
        </w:rPr>
        <w:t xml:space="preserve"> un tradīcij</w:t>
      </w:r>
      <w:r w:rsidR="0074208C">
        <w:rPr>
          <w:rFonts w:ascii="Arial" w:hAnsi="Arial" w:cs="Arial"/>
          <w:sz w:val="24"/>
          <w:szCs w:val="24"/>
        </w:rPr>
        <w:t>ām</w:t>
      </w:r>
      <w:r>
        <w:rPr>
          <w:rFonts w:ascii="Arial" w:hAnsi="Arial" w:cs="Arial"/>
          <w:sz w:val="24"/>
          <w:szCs w:val="24"/>
        </w:rPr>
        <w:t xml:space="preserve">. </w:t>
      </w:r>
    </w:p>
    <w:p w14:paraId="52990C76" w14:textId="46D5C7DF" w:rsidR="0037623F" w:rsidRDefault="0037623F" w:rsidP="002F0D93">
      <w:pPr>
        <w:jc w:val="both"/>
        <w:rPr>
          <w:rFonts w:ascii="Arial" w:eastAsia="Times New Roman" w:hAnsi="Arial" w:cs="Arial"/>
          <w:color w:val="000000"/>
          <w:sz w:val="24"/>
          <w:szCs w:val="24"/>
        </w:rPr>
      </w:pPr>
      <w:r>
        <w:rPr>
          <w:rFonts w:ascii="Arial" w:hAnsi="Arial" w:cs="Arial"/>
          <w:sz w:val="24"/>
          <w:szCs w:val="24"/>
        </w:rPr>
        <w:t xml:space="preserve">Festivāla ietvaros būs aplūkojamas vairākas ar sēnēm saistītas izstādes —  </w:t>
      </w:r>
      <w:r w:rsidR="00DD2250">
        <w:rPr>
          <w:rFonts w:ascii="Arial" w:hAnsi="Arial" w:cs="Arial"/>
          <w:sz w:val="24"/>
          <w:szCs w:val="24"/>
        </w:rPr>
        <w:t xml:space="preserve">Latvijas pirmā sēņu pētnieka </w:t>
      </w:r>
      <w:r>
        <w:rPr>
          <w:rFonts w:ascii="Arial" w:eastAsia="Times New Roman" w:hAnsi="Arial" w:cs="Arial"/>
          <w:color w:val="000000"/>
          <w:sz w:val="24"/>
          <w:szCs w:val="24"/>
        </w:rPr>
        <w:t>F. E. Štolla sēņu gleznu oriģinālu; Lielās sēņu grāmatas autores Diāna</w:t>
      </w:r>
      <w:r w:rsidR="0074208C">
        <w:rPr>
          <w:rFonts w:ascii="Arial" w:eastAsia="Times New Roman" w:hAnsi="Arial" w:cs="Arial"/>
          <w:color w:val="000000"/>
          <w:sz w:val="24"/>
          <w:szCs w:val="24"/>
        </w:rPr>
        <w:t xml:space="preserve">s </w:t>
      </w:r>
      <w:r>
        <w:rPr>
          <w:rFonts w:ascii="Arial" w:eastAsia="Times New Roman" w:hAnsi="Arial" w:cs="Arial"/>
          <w:color w:val="000000"/>
          <w:sz w:val="24"/>
          <w:szCs w:val="24"/>
        </w:rPr>
        <w:t>Meieres gleznu</w:t>
      </w:r>
      <w:r w:rsidR="0074208C">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Smiltenes novada </w:t>
      </w:r>
      <w:r w:rsidR="009C4C03">
        <w:rPr>
          <w:rFonts w:ascii="Arial" w:eastAsia="Times New Roman" w:hAnsi="Arial" w:cs="Arial"/>
          <w:color w:val="000000"/>
          <w:sz w:val="24"/>
          <w:szCs w:val="24"/>
        </w:rPr>
        <w:t>s</w:t>
      </w:r>
      <w:r>
        <w:rPr>
          <w:rFonts w:ascii="Arial" w:eastAsia="Times New Roman" w:hAnsi="Arial" w:cs="Arial"/>
          <w:color w:val="000000"/>
          <w:sz w:val="24"/>
          <w:szCs w:val="24"/>
        </w:rPr>
        <w:t>ēņu</w:t>
      </w:r>
      <w:r w:rsidR="0074208C">
        <w:rPr>
          <w:rFonts w:ascii="Arial" w:eastAsia="Times New Roman" w:hAnsi="Arial" w:cs="Arial"/>
          <w:color w:val="000000"/>
          <w:sz w:val="24"/>
          <w:szCs w:val="24"/>
        </w:rPr>
        <w:t>, kā arī ar sēnēm saistītu priekšmetu privātkolekciju izstāde</w:t>
      </w:r>
      <w:r>
        <w:rPr>
          <w:rFonts w:ascii="Arial" w:eastAsia="Times New Roman" w:hAnsi="Arial" w:cs="Arial"/>
          <w:color w:val="000000"/>
          <w:sz w:val="24"/>
          <w:szCs w:val="24"/>
        </w:rPr>
        <w:t>. Sēņu sugu daudzveidība izstādē būs atkarīga no laikapstākļiem, taču parasti šādās izstādēs tiek izstādītas 150</w:t>
      </w:r>
      <w:r w:rsidR="00DD62AE">
        <w:rPr>
          <w:rFonts w:ascii="Arial" w:eastAsia="Times New Roman" w:hAnsi="Arial" w:cs="Arial"/>
          <w:color w:val="000000"/>
          <w:sz w:val="24"/>
          <w:szCs w:val="24"/>
        </w:rPr>
        <w:t>–</w:t>
      </w:r>
      <w:r>
        <w:rPr>
          <w:rFonts w:ascii="Arial" w:eastAsia="Times New Roman" w:hAnsi="Arial" w:cs="Arial"/>
          <w:color w:val="000000"/>
          <w:sz w:val="24"/>
          <w:szCs w:val="24"/>
        </w:rPr>
        <w:t>300 sugas, kas iepriekšējā dienā tiek ievāktas attiecīgā novada mežos.</w:t>
      </w:r>
    </w:p>
    <w:p w14:paraId="547FEC6C" w14:textId="3813E21E" w:rsidR="0037623F" w:rsidRDefault="0037623F" w:rsidP="002F0D93">
      <w:pPr>
        <w:spacing w:after="103"/>
        <w:jc w:val="both"/>
        <w:rPr>
          <w:rFonts w:ascii="Arial" w:hAnsi="Arial" w:cs="Arial"/>
          <w:sz w:val="24"/>
          <w:szCs w:val="24"/>
        </w:rPr>
      </w:pPr>
      <w:r>
        <w:rPr>
          <w:rFonts w:ascii="Arial" w:hAnsi="Arial" w:cs="Arial"/>
          <w:sz w:val="24"/>
          <w:szCs w:val="24"/>
        </w:rPr>
        <w:t>Notiks lekcijas par ārstnieciskajām un indīgajām sēnēm, būs iespēja piedalīties sēņu audzēšanas meistarklasē un vienkārši aprunāties ar sēņu audzētājiem. Tiks demonstrēta Dainas Jāņkalnes filma “Cilvēks ar grozu”. Pēc filmas tikšanās ar filmas autori un iespēja uzdot interesējošos jautājumus.</w:t>
      </w:r>
    </w:p>
    <w:p w14:paraId="4A9DD81B" w14:textId="77777777" w:rsidR="0037623F" w:rsidRDefault="0037623F" w:rsidP="002F0D93">
      <w:pPr>
        <w:spacing w:after="103"/>
        <w:jc w:val="both"/>
        <w:rPr>
          <w:rFonts w:ascii="Arial" w:hAnsi="Arial" w:cs="Arial"/>
          <w:sz w:val="24"/>
          <w:szCs w:val="24"/>
        </w:rPr>
      </w:pPr>
      <w:r>
        <w:rPr>
          <w:rFonts w:ascii="Arial" w:hAnsi="Arial" w:cs="Arial"/>
          <w:sz w:val="24"/>
          <w:szCs w:val="24"/>
        </w:rPr>
        <w:lastRenderedPageBreak/>
        <w:t xml:space="preserve">Jaunie sēņotāji varēs iemēģināt roku papīra darināšanā no sēnēm un uzzināt, kā iekurt ugunskuru ar no sēnēm izgatavotiem iekuriem. </w:t>
      </w:r>
    </w:p>
    <w:p w14:paraId="24785ABA" w14:textId="6A14510C" w:rsidR="0037623F" w:rsidRDefault="0037623F" w:rsidP="002F0D93">
      <w:pPr>
        <w:jc w:val="both"/>
        <w:rPr>
          <w:rFonts w:ascii="Arial" w:hAnsi="Arial" w:cs="Arial"/>
          <w:sz w:val="24"/>
          <w:szCs w:val="24"/>
        </w:rPr>
      </w:pPr>
      <w:r>
        <w:rPr>
          <w:rFonts w:ascii="Arial" w:hAnsi="Arial" w:cs="Arial"/>
          <w:sz w:val="24"/>
          <w:szCs w:val="24"/>
        </w:rPr>
        <w:t>Pasākumu kuplinās Jāni</w:t>
      </w:r>
      <w:r w:rsidR="00124C6B">
        <w:rPr>
          <w:rFonts w:ascii="Arial" w:hAnsi="Arial" w:cs="Arial"/>
          <w:sz w:val="24"/>
          <w:szCs w:val="24"/>
        </w:rPr>
        <w:t>s</w:t>
      </w:r>
      <w:r>
        <w:rPr>
          <w:rFonts w:ascii="Arial" w:hAnsi="Arial" w:cs="Arial"/>
          <w:sz w:val="24"/>
          <w:szCs w:val="24"/>
        </w:rPr>
        <w:t xml:space="preserve"> Krūmiņ</w:t>
      </w:r>
      <w:r w:rsidR="00124C6B">
        <w:rPr>
          <w:rFonts w:ascii="Arial" w:hAnsi="Arial" w:cs="Arial"/>
          <w:sz w:val="24"/>
          <w:szCs w:val="24"/>
        </w:rPr>
        <w:t xml:space="preserve">š no grupas </w:t>
      </w:r>
      <w:r w:rsidR="00124C6B">
        <w:rPr>
          <w:rFonts w:ascii="Arial" w:hAnsi="Arial" w:cs="Arial"/>
          <w:sz w:val="24"/>
          <w:szCs w:val="24"/>
        </w:rPr>
        <w:t xml:space="preserve">“Apvedceļš” </w:t>
      </w:r>
      <w:r>
        <w:rPr>
          <w:rFonts w:ascii="Arial" w:hAnsi="Arial" w:cs="Arial"/>
          <w:sz w:val="24"/>
          <w:szCs w:val="24"/>
        </w:rPr>
        <w:t xml:space="preserve">un folkloras </w:t>
      </w:r>
      <w:r w:rsidR="00124C6B">
        <w:rPr>
          <w:rFonts w:ascii="Arial" w:hAnsi="Arial" w:cs="Arial"/>
          <w:sz w:val="24"/>
          <w:szCs w:val="24"/>
        </w:rPr>
        <w:t>kopa</w:t>
      </w:r>
      <w:r>
        <w:rPr>
          <w:rFonts w:ascii="Arial" w:hAnsi="Arial" w:cs="Arial"/>
          <w:sz w:val="24"/>
          <w:szCs w:val="24"/>
        </w:rPr>
        <w:t xml:space="preserve"> “Rudzupuķe”. Būs arī unikāla satura gadatirgus, kurā piedāvātie produkti tieši vai pastarpināti būs saistīti ar sēnēm</w:t>
      </w:r>
      <w:r>
        <w:rPr>
          <w:rFonts w:ascii="Arial" w:eastAsia="Times New Roman" w:hAnsi="Arial" w:cs="Arial"/>
          <w:sz w:val="24"/>
          <w:szCs w:val="24"/>
        </w:rPr>
        <w:t>.</w:t>
      </w:r>
    </w:p>
    <w:p w14:paraId="2599807A" w14:textId="7980398F" w:rsidR="0037623F" w:rsidRPr="002E207C" w:rsidRDefault="00FD3BF2" w:rsidP="002E207C">
      <w:pPr>
        <w:jc w:val="both"/>
        <w:rPr>
          <w:rFonts w:ascii="Arial" w:hAnsi="Arial" w:cs="Arial"/>
          <w:sz w:val="24"/>
          <w:szCs w:val="24"/>
        </w:rPr>
      </w:pPr>
      <w:r w:rsidRPr="00FD3BF2">
        <w:rPr>
          <w:rFonts w:ascii="Arial" w:hAnsi="Arial" w:cs="Arial"/>
          <w:sz w:val="24"/>
          <w:szCs w:val="24"/>
        </w:rPr>
        <w:t>Festivālu rīko Latvijas Mikologu biedrība sadarbībā ar Latvijas Nacionālo dabas muzeju</w:t>
      </w:r>
      <w:r w:rsidR="00883C37">
        <w:rPr>
          <w:rFonts w:ascii="Arial" w:hAnsi="Arial" w:cs="Arial"/>
          <w:sz w:val="24"/>
          <w:szCs w:val="24"/>
        </w:rPr>
        <w:t xml:space="preserve"> un </w:t>
      </w:r>
      <w:r w:rsidR="00883C37">
        <w:rPr>
          <w:rFonts w:ascii="Arial" w:hAnsi="Arial" w:cs="Arial"/>
          <w:sz w:val="24"/>
          <w:szCs w:val="24"/>
        </w:rPr>
        <w:t>Smiltenes novada muzej</w:t>
      </w:r>
      <w:r w:rsidR="00883C37">
        <w:rPr>
          <w:rFonts w:ascii="Arial" w:hAnsi="Arial" w:cs="Arial"/>
          <w:sz w:val="24"/>
          <w:szCs w:val="24"/>
        </w:rPr>
        <w:t>u</w:t>
      </w:r>
      <w:r w:rsidRPr="00FD3BF2">
        <w:rPr>
          <w:rFonts w:ascii="Arial" w:hAnsi="Arial" w:cs="Arial"/>
          <w:sz w:val="24"/>
          <w:szCs w:val="24"/>
        </w:rPr>
        <w:t xml:space="preserve">, </w:t>
      </w:r>
      <w:r w:rsidR="002E207C" w:rsidRPr="002E207C">
        <w:rPr>
          <w:rFonts w:ascii="Arial" w:hAnsi="Arial" w:cs="Arial"/>
          <w:sz w:val="24"/>
          <w:szCs w:val="24"/>
        </w:rPr>
        <w:t>to atbalsta  Vidzemes plānošanas</w:t>
      </w:r>
      <w:r w:rsidR="002E207C">
        <w:rPr>
          <w:rFonts w:ascii="Arial" w:hAnsi="Arial" w:cs="Arial"/>
          <w:sz w:val="24"/>
          <w:szCs w:val="24"/>
        </w:rPr>
        <w:t xml:space="preserve"> </w:t>
      </w:r>
      <w:r w:rsidR="002E207C" w:rsidRPr="002E207C">
        <w:rPr>
          <w:rFonts w:ascii="Arial" w:hAnsi="Arial" w:cs="Arial"/>
          <w:sz w:val="24"/>
          <w:szCs w:val="24"/>
        </w:rPr>
        <w:t>reģiona “Vidzemes kultūras programma 2025”, Valsts kultūrkapitāla fonda mērķprogramma “Latviešu vēsturisko zemju attīstības programma”</w:t>
      </w:r>
      <w:r w:rsidR="002E207C" w:rsidRPr="002E207C">
        <w:rPr>
          <w:rFonts w:ascii="Arial" w:hAnsi="Arial" w:cs="Arial"/>
          <w:sz w:val="24"/>
          <w:szCs w:val="24"/>
        </w:rPr>
        <w:t xml:space="preserve"> </w:t>
      </w:r>
      <w:r w:rsidR="00883C37">
        <w:rPr>
          <w:rFonts w:ascii="Arial" w:hAnsi="Arial" w:cs="Arial"/>
          <w:sz w:val="24"/>
          <w:szCs w:val="24"/>
        </w:rPr>
        <w:t xml:space="preserve">un </w:t>
      </w:r>
      <w:r w:rsidRPr="00FD3BF2">
        <w:rPr>
          <w:rFonts w:ascii="Arial" w:hAnsi="Arial" w:cs="Arial"/>
          <w:sz w:val="24"/>
          <w:szCs w:val="24"/>
        </w:rPr>
        <w:t>Smiltenes novada pašvaldība.</w:t>
      </w:r>
    </w:p>
    <w:p w14:paraId="0CE287F0" w14:textId="77777777" w:rsidR="0037623F" w:rsidRDefault="0037623F" w:rsidP="0037623F">
      <w:pPr>
        <w:spacing w:after="0" w:line="240" w:lineRule="auto"/>
        <w:jc w:val="both"/>
        <w:rPr>
          <w:rFonts w:ascii="Arial" w:eastAsia="Times New Roman" w:hAnsi="Arial" w:cs="Arial"/>
          <w:sz w:val="24"/>
          <w:szCs w:val="24"/>
        </w:rPr>
      </w:pPr>
      <w:r>
        <w:rPr>
          <w:rFonts w:ascii="Arial" w:eastAsia="Times New Roman" w:hAnsi="Arial" w:cs="Arial"/>
          <w:b/>
          <w:bCs/>
          <w:color w:val="000000"/>
          <w:sz w:val="24"/>
          <w:szCs w:val="24"/>
        </w:rPr>
        <w:t>Papildu informācija plašsaziņas līdzekļiem:</w:t>
      </w:r>
    </w:p>
    <w:p w14:paraId="4AD05E55" w14:textId="77777777" w:rsidR="0037623F" w:rsidRPr="0037623F" w:rsidRDefault="0037623F" w:rsidP="0037623F">
      <w:pPr>
        <w:spacing w:before="120" w:after="120" w:line="240" w:lineRule="auto"/>
        <w:jc w:val="both"/>
        <w:rPr>
          <w:rFonts w:ascii="Arial" w:eastAsia="Times New Roman" w:hAnsi="Arial" w:cs="Arial"/>
          <w:sz w:val="24"/>
          <w:szCs w:val="24"/>
        </w:rPr>
      </w:pPr>
      <w:r>
        <w:rPr>
          <w:rFonts w:ascii="Arial" w:eastAsia="Times New Roman" w:hAnsi="Arial" w:cs="Arial"/>
          <w:color w:val="000000"/>
          <w:sz w:val="24"/>
          <w:szCs w:val="24"/>
        </w:rPr>
        <w:t>Ivo Treide, Latvijas Mikologu biedrības valdes loceklis</w:t>
      </w:r>
    </w:p>
    <w:p w14:paraId="36BFC76F" w14:textId="77777777" w:rsidR="0037623F" w:rsidRDefault="0037623F" w:rsidP="0037623F">
      <w:pPr>
        <w:spacing w:before="120" w:after="120" w:line="240" w:lineRule="auto"/>
        <w:jc w:val="both"/>
        <w:rPr>
          <w:rFonts w:ascii="Arial" w:eastAsia="Times New Roman" w:hAnsi="Arial" w:cs="Arial"/>
          <w:sz w:val="24"/>
          <w:szCs w:val="24"/>
        </w:rPr>
      </w:pPr>
      <w:r>
        <w:rPr>
          <w:rFonts w:ascii="Arial" w:eastAsia="Times New Roman" w:hAnsi="Arial" w:cs="Arial"/>
          <w:color w:val="000000"/>
          <w:sz w:val="24"/>
          <w:szCs w:val="24"/>
        </w:rPr>
        <w:t xml:space="preserve">E-pasts: </w:t>
      </w:r>
      <w:hyperlink r:id="rId7" w:history="1">
        <w:r>
          <w:rPr>
            <w:rStyle w:val="Hyperlink"/>
            <w:rFonts w:ascii="Arial" w:eastAsia="Times New Roman" w:hAnsi="Arial" w:cs="Arial"/>
            <w:color w:val="467886"/>
            <w:sz w:val="24"/>
            <w:szCs w:val="24"/>
          </w:rPr>
          <w:t>ivo.treide@gmail.com</w:t>
        </w:r>
      </w:hyperlink>
      <w:r>
        <w:rPr>
          <w:rFonts w:ascii="Arial" w:eastAsia="Times New Roman" w:hAnsi="Arial" w:cs="Arial"/>
          <w:color w:val="000000"/>
          <w:sz w:val="24"/>
          <w:szCs w:val="24"/>
        </w:rPr>
        <w:t>, tālrunis 29109214</w:t>
      </w:r>
    </w:p>
    <w:p w14:paraId="7652BE05" w14:textId="77777777" w:rsidR="0037623F" w:rsidRDefault="0037623F" w:rsidP="0037623F">
      <w:pPr>
        <w:spacing w:before="120" w:after="120" w:line="240" w:lineRule="auto"/>
        <w:jc w:val="both"/>
        <w:rPr>
          <w:rFonts w:ascii="Arial" w:eastAsia="Times New Roman" w:hAnsi="Arial" w:cs="Arial"/>
          <w:sz w:val="24"/>
          <w:szCs w:val="24"/>
        </w:rPr>
      </w:pPr>
      <w:r>
        <w:rPr>
          <w:rFonts w:ascii="Arial" w:eastAsia="Times New Roman" w:hAnsi="Arial" w:cs="Arial"/>
          <w:color w:val="000000"/>
          <w:sz w:val="24"/>
          <w:szCs w:val="24"/>
        </w:rPr>
        <w:t xml:space="preserve">Mikologu biedrības FB grupa: </w:t>
      </w:r>
      <w:hyperlink r:id="rId8" w:history="1">
        <w:r>
          <w:rPr>
            <w:rStyle w:val="Hyperlink"/>
            <w:rFonts w:ascii="Arial" w:eastAsia="Times New Roman" w:hAnsi="Arial" w:cs="Arial"/>
            <w:color w:val="467886"/>
            <w:sz w:val="24"/>
            <w:szCs w:val="24"/>
          </w:rPr>
          <w:t>https://www.facebook.com/latvijasmikologubiedriba</w:t>
        </w:r>
      </w:hyperlink>
    </w:p>
    <w:p w14:paraId="5F50B7B5" w14:textId="77777777" w:rsidR="0037623F" w:rsidRDefault="0037623F" w:rsidP="0037623F">
      <w:pPr>
        <w:spacing w:before="120" w:after="120" w:line="240" w:lineRule="auto"/>
        <w:rPr>
          <w:rFonts w:ascii="Arial" w:eastAsia="Times New Roman" w:hAnsi="Arial" w:cs="Arial"/>
          <w:sz w:val="24"/>
          <w:szCs w:val="24"/>
        </w:rPr>
      </w:pPr>
      <w:r>
        <w:rPr>
          <w:rFonts w:ascii="Arial" w:eastAsia="Times New Roman" w:hAnsi="Arial" w:cs="Arial"/>
          <w:color w:val="000000"/>
          <w:sz w:val="24"/>
          <w:szCs w:val="24"/>
        </w:rPr>
        <w:t xml:space="preserve">Mikologu biedrības FB grupa, adresēta plašākai publikai: </w:t>
      </w:r>
      <w:hyperlink r:id="rId9" w:history="1">
        <w:r>
          <w:rPr>
            <w:rStyle w:val="Hyperlink"/>
            <w:rFonts w:ascii="Arial" w:eastAsia="Times New Roman" w:hAnsi="Arial" w:cs="Arial"/>
            <w:color w:val="1155CC"/>
            <w:sz w:val="24"/>
            <w:szCs w:val="24"/>
          </w:rPr>
          <w:t>https://www.facebook.com/groups/692171774191013/</w:t>
        </w:r>
      </w:hyperlink>
    </w:p>
    <w:p w14:paraId="36A47831" w14:textId="25E68D5D" w:rsidR="0037623F" w:rsidRDefault="0037623F" w:rsidP="0037623F">
      <w:pPr>
        <w:rPr>
          <w:rFonts w:ascii="Arial" w:hAnsi="Arial" w:cs="Arial"/>
        </w:rPr>
      </w:pPr>
    </w:p>
    <w:p w14:paraId="450B84AE" w14:textId="2A1A3825" w:rsidR="00986B61" w:rsidRDefault="00FB0F75" w:rsidP="00884ECB">
      <w:pPr>
        <w:spacing w:before="120" w:after="120" w:line="240" w:lineRule="auto"/>
        <w:jc w:val="center"/>
        <w:rPr>
          <w:rFonts w:ascii="Arial" w:hAnsi="Arial" w:cs="Arial"/>
          <w:sz w:val="24"/>
          <w:szCs w:val="24"/>
        </w:rPr>
      </w:pPr>
      <w:r>
        <w:rPr>
          <w:rFonts w:ascii="Arial" w:hAnsi="Arial" w:cs="Arial"/>
          <w:noProof/>
          <w:sz w:val="24"/>
          <w:szCs w:val="24"/>
        </w:rPr>
        <w:drawing>
          <wp:inline distT="0" distB="0" distL="0" distR="0" wp14:anchorId="69FC2492" wp14:editId="5CF68CBB">
            <wp:extent cx="1657350" cy="11713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343" cy="1177657"/>
                    </a:xfrm>
                    <a:prstGeom prst="rect">
                      <a:avLst/>
                    </a:prstGeom>
                    <a:noFill/>
                    <a:ln>
                      <a:noFill/>
                    </a:ln>
                  </pic:spPr>
                </pic:pic>
              </a:graphicData>
            </a:graphic>
          </wp:inline>
        </w:drawing>
      </w:r>
      <w:r w:rsidR="00986B61">
        <w:rPr>
          <w:rFonts w:ascii="Arial" w:hAnsi="Arial" w:cs="Arial"/>
          <w:sz w:val="24"/>
          <w:szCs w:val="24"/>
        </w:rPr>
        <w:t xml:space="preserve">    </w:t>
      </w:r>
      <w:r>
        <w:rPr>
          <w:rFonts w:ascii="Arial" w:hAnsi="Arial" w:cs="Arial"/>
          <w:noProof/>
          <w:sz w:val="24"/>
          <w:szCs w:val="24"/>
        </w:rPr>
        <w:drawing>
          <wp:inline distT="0" distB="0" distL="0" distR="0" wp14:anchorId="0B3233C7" wp14:editId="7C8B94D0">
            <wp:extent cx="1715938" cy="9899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535" cy="992617"/>
                    </a:xfrm>
                    <a:prstGeom prst="rect">
                      <a:avLst/>
                    </a:prstGeom>
                    <a:noFill/>
                    <a:ln>
                      <a:noFill/>
                    </a:ln>
                  </pic:spPr>
                </pic:pic>
              </a:graphicData>
            </a:graphic>
          </wp:inline>
        </w:drawing>
      </w:r>
      <w:r w:rsidR="00986B61">
        <w:rPr>
          <w:rFonts w:ascii="Arial" w:hAnsi="Arial" w:cs="Arial"/>
          <w:sz w:val="24"/>
          <w:szCs w:val="24"/>
        </w:rPr>
        <w:t xml:space="preserve">   </w:t>
      </w:r>
      <w:r>
        <w:rPr>
          <w:rFonts w:ascii="Arial" w:hAnsi="Arial" w:cs="Arial"/>
          <w:noProof/>
          <w:sz w:val="24"/>
          <w:szCs w:val="24"/>
        </w:rPr>
        <w:drawing>
          <wp:inline distT="0" distB="0" distL="0" distR="0" wp14:anchorId="3E6EB2E4" wp14:editId="595BFCE0">
            <wp:extent cx="2266950" cy="1300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3525" cy="1315836"/>
                    </a:xfrm>
                    <a:prstGeom prst="rect">
                      <a:avLst/>
                    </a:prstGeom>
                    <a:noFill/>
                    <a:ln>
                      <a:noFill/>
                    </a:ln>
                  </pic:spPr>
                </pic:pic>
              </a:graphicData>
            </a:graphic>
          </wp:inline>
        </w:drawing>
      </w:r>
    </w:p>
    <w:p w14:paraId="6ED03329" w14:textId="07C564E8" w:rsidR="00986B61" w:rsidRDefault="00986B61" w:rsidP="00986B61">
      <w:pPr>
        <w:tabs>
          <w:tab w:val="left" w:pos="3840"/>
        </w:tabs>
        <w:spacing w:before="120" w:after="120" w:line="240" w:lineRule="auto"/>
        <w:rPr>
          <w:rFonts w:ascii="Arial" w:hAnsi="Arial" w:cs="Arial"/>
          <w:sz w:val="24"/>
          <w:szCs w:val="24"/>
        </w:rPr>
      </w:pPr>
      <w:r>
        <w:rPr>
          <w:rFonts w:ascii="Arial" w:hAnsi="Arial" w:cs="Arial"/>
          <w:sz w:val="24"/>
          <w:szCs w:val="24"/>
        </w:rPr>
        <w:tab/>
        <w:t xml:space="preserve"> </w:t>
      </w:r>
    </w:p>
    <w:p w14:paraId="481BAC20" w14:textId="096DC11D" w:rsidR="00436AE1" w:rsidRPr="00FA3C37" w:rsidRDefault="00124C6B" w:rsidP="00884ECB">
      <w:pPr>
        <w:spacing w:before="120" w:after="120" w:line="240" w:lineRule="auto"/>
        <w:jc w:val="center"/>
        <w:rPr>
          <w:rFonts w:ascii="Arial" w:hAnsi="Arial" w:cs="Arial"/>
          <w:sz w:val="24"/>
          <w:szCs w:val="24"/>
        </w:rPr>
      </w:pPr>
      <w:r>
        <w:rPr>
          <w:rFonts w:ascii="Arial" w:eastAsia="Times New Roman" w:hAnsi="Arial" w:cs="Arial"/>
          <w:noProof/>
          <w:color w:val="000000"/>
          <w:kern w:val="0"/>
          <w:sz w:val="24"/>
          <w:szCs w:val="24"/>
          <w14:ligatures w14:val="none"/>
        </w:rPr>
        <w:drawing>
          <wp:inline distT="0" distB="0" distL="0" distR="0" wp14:anchorId="3D2AB7D5" wp14:editId="2ADB3BE0">
            <wp:extent cx="1711909" cy="84772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6656" cy="869884"/>
                    </a:xfrm>
                    <a:prstGeom prst="rect">
                      <a:avLst/>
                    </a:prstGeom>
                    <a:noFill/>
                    <a:ln>
                      <a:noFill/>
                    </a:ln>
                  </pic:spPr>
                </pic:pic>
              </a:graphicData>
            </a:graphic>
          </wp:inline>
        </w:drawing>
      </w:r>
      <w:r w:rsidR="00986B61">
        <w:rPr>
          <w:rFonts w:ascii="Arial" w:hAnsi="Arial" w:cs="Arial"/>
          <w:sz w:val="24"/>
          <w:szCs w:val="24"/>
        </w:rPr>
        <w:t xml:space="preserve">                   </w:t>
      </w:r>
      <w:r w:rsidR="00884ECB">
        <w:rPr>
          <w:noProof/>
        </w:rPr>
        <w:drawing>
          <wp:inline distT="0" distB="0" distL="0" distR="0" wp14:anchorId="67C160E3" wp14:editId="03A1A67D">
            <wp:extent cx="2352675" cy="657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2675" cy="657225"/>
                    </a:xfrm>
                    <a:prstGeom prst="rect">
                      <a:avLst/>
                    </a:prstGeom>
                    <a:noFill/>
                    <a:ln>
                      <a:noFill/>
                    </a:ln>
                  </pic:spPr>
                </pic:pic>
              </a:graphicData>
            </a:graphic>
          </wp:inline>
        </w:drawing>
      </w:r>
    </w:p>
    <w:sectPr w:rsidR="00436AE1" w:rsidRPr="00FA3C37" w:rsidSect="00FA3C37">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37"/>
    <w:rsid w:val="000E478A"/>
    <w:rsid w:val="00124C6B"/>
    <w:rsid w:val="002E207C"/>
    <w:rsid w:val="002F0D93"/>
    <w:rsid w:val="0037623F"/>
    <w:rsid w:val="00436AE1"/>
    <w:rsid w:val="00457729"/>
    <w:rsid w:val="006C6121"/>
    <w:rsid w:val="007375F4"/>
    <w:rsid w:val="0074208C"/>
    <w:rsid w:val="00847E88"/>
    <w:rsid w:val="00883C37"/>
    <w:rsid w:val="00884ECB"/>
    <w:rsid w:val="008B7BE6"/>
    <w:rsid w:val="00986B61"/>
    <w:rsid w:val="009A4645"/>
    <w:rsid w:val="009C4C03"/>
    <w:rsid w:val="00C850CD"/>
    <w:rsid w:val="00DD2250"/>
    <w:rsid w:val="00DD62AE"/>
    <w:rsid w:val="00EB4B66"/>
    <w:rsid w:val="00F8591C"/>
    <w:rsid w:val="00FA3C37"/>
    <w:rsid w:val="00FA6BF6"/>
    <w:rsid w:val="00FB0F75"/>
    <w:rsid w:val="00FD3BF2"/>
    <w:rsid w:val="00FE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2BFE"/>
  <w15:chartTrackingRefBased/>
  <w15:docId w15:val="{6CE11AD4-EFF1-4BED-8DD9-431E30D6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FA3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37"/>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FA3C37"/>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FA3C37"/>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FA3C37"/>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FA3C37"/>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FA3C37"/>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FA3C37"/>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FA3C37"/>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FA3C37"/>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FA3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37"/>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FA3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37"/>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FA3C37"/>
    <w:pPr>
      <w:spacing w:before="160"/>
      <w:jc w:val="center"/>
    </w:pPr>
    <w:rPr>
      <w:i/>
      <w:iCs/>
      <w:color w:val="404040" w:themeColor="text1" w:themeTint="BF"/>
    </w:rPr>
  </w:style>
  <w:style w:type="character" w:customStyle="1" w:styleId="QuoteChar">
    <w:name w:val="Quote Char"/>
    <w:basedOn w:val="DefaultParagraphFont"/>
    <w:link w:val="Quote"/>
    <w:uiPriority w:val="29"/>
    <w:rsid w:val="00FA3C37"/>
    <w:rPr>
      <w:i/>
      <w:iCs/>
      <w:color w:val="404040" w:themeColor="text1" w:themeTint="BF"/>
      <w:lang w:val="lv-LV"/>
    </w:rPr>
  </w:style>
  <w:style w:type="paragraph" w:styleId="ListParagraph">
    <w:name w:val="List Paragraph"/>
    <w:basedOn w:val="Normal"/>
    <w:uiPriority w:val="34"/>
    <w:qFormat/>
    <w:rsid w:val="00FA3C37"/>
    <w:pPr>
      <w:ind w:left="720"/>
      <w:contextualSpacing/>
    </w:pPr>
  </w:style>
  <w:style w:type="character" w:styleId="IntenseEmphasis">
    <w:name w:val="Intense Emphasis"/>
    <w:basedOn w:val="DefaultParagraphFont"/>
    <w:uiPriority w:val="21"/>
    <w:qFormat/>
    <w:rsid w:val="00FA3C37"/>
    <w:rPr>
      <w:i/>
      <w:iCs/>
      <w:color w:val="0F4761" w:themeColor="accent1" w:themeShade="BF"/>
    </w:rPr>
  </w:style>
  <w:style w:type="paragraph" w:styleId="IntenseQuote">
    <w:name w:val="Intense Quote"/>
    <w:basedOn w:val="Normal"/>
    <w:next w:val="Normal"/>
    <w:link w:val="IntenseQuoteChar"/>
    <w:uiPriority w:val="30"/>
    <w:qFormat/>
    <w:rsid w:val="00FA3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37"/>
    <w:rPr>
      <w:i/>
      <w:iCs/>
      <w:color w:val="0F4761" w:themeColor="accent1" w:themeShade="BF"/>
      <w:lang w:val="lv-LV"/>
    </w:rPr>
  </w:style>
  <w:style w:type="character" w:styleId="IntenseReference">
    <w:name w:val="Intense Reference"/>
    <w:basedOn w:val="DefaultParagraphFont"/>
    <w:uiPriority w:val="32"/>
    <w:qFormat/>
    <w:rsid w:val="00FA3C37"/>
    <w:rPr>
      <w:b/>
      <w:bCs/>
      <w:smallCaps/>
      <w:color w:val="0F4761" w:themeColor="accent1" w:themeShade="BF"/>
      <w:spacing w:val="5"/>
    </w:rPr>
  </w:style>
  <w:style w:type="paragraph" w:styleId="NormalWeb">
    <w:name w:val="Normal (Web)"/>
    <w:basedOn w:val="Normal"/>
    <w:uiPriority w:val="99"/>
    <w:semiHidden/>
    <w:unhideWhenUsed/>
    <w:rsid w:val="00FA3C37"/>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Hyperlink">
    <w:name w:val="Hyperlink"/>
    <w:basedOn w:val="DefaultParagraphFont"/>
    <w:uiPriority w:val="99"/>
    <w:semiHidden/>
    <w:unhideWhenUsed/>
    <w:rsid w:val="00FA3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45342">
      <w:bodyDiv w:val="1"/>
      <w:marLeft w:val="0"/>
      <w:marRight w:val="0"/>
      <w:marTop w:val="0"/>
      <w:marBottom w:val="0"/>
      <w:divBdr>
        <w:top w:val="none" w:sz="0" w:space="0" w:color="auto"/>
        <w:left w:val="none" w:sz="0" w:space="0" w:color="auto"/>
        <w:bottom w:val="none" w:sz="0" w:space="0" w:color="auto"/>
        <w:right w:val="none" w:sz="0" w:space="0" w:color="auto"/>
      </w:divBdr>
    </w:div>
    <w:div w:id="95309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atvijasmikologubiedriba" TargetMode="External"/><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hyperlink" Target="mailto:ivo.treide@gmail.com" TargetMode="External"/><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www.facebook.com/groups/692171774191013/" TargetMode="Externa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Veinberga</dc:creator>
  <cp:keywords/>
  <dc:description/>
  <cp:lastModifiedBy>ivo.treide@gmail.com</cp:lastModifiedBy>
  <cp:revision>52</cp:revision>
  <dcterms:created xsi:type="dcterms:W3CDTF">2024-03-15T15:35:00Z</dcterms:created>
  <dcterms:modified xsi:type="dcterms:W3CDTF">2025-08-20T08:21:00Z</dcterms:modified>
</cp:coreProperties>
</file>